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443" w:rsidRDefault="00C82443" w:rsidP="00C82443">
      <w:r>
        <w:t xml:space="preserve">Direcciones </w:t>
      </w:r>
    </w:p>
    <w:p w:rsidR="00C82443" w:rsidRDefault="00C82443" w:rsidP="00C82443">
      <w:bookmarkStart w:id="0" w:name="_GoBack"/>
      <w:bookmarkEnd w:id="0"/>
      <w:r>
        <w:t>SEDE REGIONAL IBARRA</w:t>
      </w:r>
    </w:p>
    <w:p w:rsidR="00C82443" w:rsidRDefault="00C82443" w:rsidP="00C82443">
      <w:r>
        <w:t xml:space="preserve">Dirección Av. Chica </w:t>
      </w:r>
      <w:proofErr w:type="spellStart"/>
      <w:r>
        <w:t>Narvaez</w:t>
      </w:r>
      <w:proofErr w:type="spellEnd"/>
      <w:r>
        <w:t xml:space="preserve"> y Oviedo.</w:t>
      </w:r>
    </w:p>
    <w:p w:rsidR="00C82443" w:rsidRDefault="00C82443" w:rsidP="00C82443">
      <w:r>
        <w:t>REUNIONES TODOS LOS DIAS</w:t>
      </w:r>
    </w:p>
    <w:p w:rsidR="00C82443" w:rsidRDefault="00C82443" w:rsidP="00C82443">
      <w:r>
        <w:t>Horarios:</w:t>
      </w:r>
    </w:p>
    <w:p w:rsidR="00C82443" w:rsidRDefault="00C82443" w:rsidP="00C82443"/>
    <w:p w:rsidR="00C82443" w:rsidRDefault="00C82443" w:rsidP="00C82443">
      <w:r>
        <w:t>Lunes: Culto de Pentecostés a las 14:00, y a las 18:00 Horas.</w:t>
      </w:r>
    </w:p>
    <w:p w:rsidR="00C82443" w:rsidRDefault="00C82443" w:rsidP="00C82443">
      <w:r>
        <w:t>Martes: Culto de Damas a las 14:00 Horas.</w:t>
      </w:r>
    </w:p>
    <w:p w:rsidR="00C82443" w:rsidRDefault="00C82443" w:rsidP="00C82443">
      <w:r>
        <w:t>Miércoles: Campaña de Provisión divina a las 09:00, y a las 14:00 Horas.</w:t>
      </w:r>
    </w:p>
    <w:p w:rsidR="00C82443" w:rsidRDefault="00C82443" w:rsidP="00C82443">
      <w:r>
        <w:t xml:space="preserve">Jueves: Culto de Enseñanza Bíblica a las 09:00, 14:00, y a las 18:00 Horas. </w:t>
      </w:r>
    </w:p>
    <w:p w:rsidR="00C82443" w:rsidRDefault="00C82443" w:rsidP="00C82443">
      <w:r>
        <w:t>Viernes: campaña de Liberación a las 09:00, y a las 14:0000 Horas.</w:t>
      </w:r>
    </w:p>
    <w:p w:rsidR="00C82443" w:rsidRDefault="00C82443" w:rsidP="00C82443">
      <w:r>
        <w:t>Sábado: Enseñanza Doctrinal 14:00 y las reuniones Juveniles a las 18:00 Horas.</w:t>
      </w:r>
    </w:p>
    <w:p w:rsidR="00C82443" w:rsidRDefault="00C82443" w:rsidP="00C82443">
      <w:r>
        <w:t>Domingo: Campaña de Sanidades y Milagros 07:00, 10:00, y a las 14:00 Horas.</w:t>
      </w:r>
    </w:p>
    <w:p w:rsidR="00C82443" w:rsidRDefault="00C82443" w:rsidP="00C82443">
      <w:r>
        <w:t>ANEXOS</w:t>
      </w:r>
    </w:p>
    <w:p w:rsidR="00C82443" w:rsidRDefault="00C82443" w:rsidP="00C82443">
      <w:r>
        <w:t>COTACAHI</w:t>
      </w:r>
    </w:p>
    <w:p w:rsidR="00C82443" w:rsidRDefault="00C82443" w:rsidP="00C82443">
      <w:r>
        <w:t>Dirección Nueve de octubre y salinas</w:t>
      </w:r>
    </w:p>
    <w:p w:rsidR="00C82443" w:rsidRDefault="00C82443" w:rsidP="00C82443">
      <w:r>
        <w:t>PIMAMPIRO</w:t>
      </w:r>
    </w:p>
    <w:p w:rsidR="00B57CFA" w:rsidRDefault="00C82443" w:rsidP="00C82443">
      <w:r>
        <w:t>Dirección Gonzales Suarez y Montalvo</w:t>
      </w:r>
    </w:p>
    <w:sectPr w:rsidR="00B57C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43"/>
    <w:rsid w:val="00B57CFA"/>
    <w:rsid w:val="00C8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C794D18-48FE-482F-AAEC-600C6E84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Interno</dc:creator>
  <cp:keywords/>
  <dc:description/>
  <cp:lastModifiedBy>Interno</cp:lastModifiedBy>
  <cp:revision>1</cp:revision>
  <dcterms:created xsi:type="dcterms:W3CDTF">2018-08-23T21:19:00Z</dcterms:created>
  <dcterms:modified xsi:type="dcterms:W3CDTF">2018-08-23T21:20:00Z</dcterms:modified>
</cp:coreProperties>
</file>